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冷冻空调技术发展趋势研究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冷冻空调技术发展趋势研究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冷冻空调技术发展趋势研究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冷冻空调技术发展趋势研究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