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2008-2010年中国数字电视行业研究与投资咨询分析报告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2008-2010年中国数字电视行业研究与投资咨询分析报告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2008-2010年中国数字电视行业研究与投资咨询分析报告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2008-2010年中国数字电视行业研究与投资咨询分析报告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