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2008-2010中国动漫产业兼并（并购）重组趋势分析报告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2008-2010中国动漫产业兼并（并购）重组趋势分析报告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2008-2010中国动漫产业兼并（并购）重组趋势分析报告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2008-2010中国动漫产业兼并（并购）重组趋势分析报告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