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2007－2008年中国车载移动电视市场研究年度报告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2007－2008年中国车载移动电视市场研究年度报告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2007－2008年中国车载移动电视市场研究年度报告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2007－2008年中国车载移动电视市场研究年度报告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