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数据报告：2008年中国广播电视设备制造行业统计数据报告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数据报告：2008年中国广播电视设备制造行业统计数据报告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数据报告：2008年中国广播电视设备制造行业统计数据报告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数据报告：2008年中国广播电视设备制造行业统计数据报告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