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葡萄酒市场深度调研分析报告（最新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葡萄酒市场深度调研分析报告（最新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市场深度调研分析报告（最新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葡萄酒市场深度调研分析报告（最新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