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中国啤酒行业竞争现状及其发展战略市场分析及发展趋势研究报告（2008）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中国啤酒行业竞争现状及其发展战略市场分析及发展趋势研究报告（2008）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中国啤酒行业竞争现状及其发展战略市场分析及发展趋势研究报告（2008）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https://www.icandata.com/view/42538.html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https://www.icandata.com/view/42538.html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中国啤酒行业竞争现状及其发展战略市场分析及发展趋势研究报告（2008）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42538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