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中国白酒行业市场市场分析及发展趋势研究报告（2005上半年）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中国白酒行业市场市场分析及发展趋势研究报告（2005上半年）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中国白酒行业市场市场分析及发展趋势研究报告（2005上半年）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中国白酒行业市场市场分析及发展趋势研究报告（2005上半年）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