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家用视听设备制造行业信息季报（2005年2季度）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家用视听设备制造行业信息季报（2005年2季度）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家用视听设备制造行业信息季报（2005年2季度）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家用视听设备制造行业信息季报（2005年2季度）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