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2005年洗衣机消费行为调查分析报告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2005年洗衣机消费行为调查分析报告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2005年洗衣机消费行为调查分析报告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2005年洗衣机消费行为调查分析报告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