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2007－2008年中国航空航天产业发展研究年度报告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2007－2008年中国航空航天产业发展研究年度报告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2007－2008年中国航空航天产业发展研究年度报告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https://www.icandata.com/view/43144.html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2007－2008年中国航空航天产业发展研究年度报告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43144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