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民用飞机及发动机、机载设备“十一五”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民用飞机及发动机、机载设备“十一五”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民用飞机及发动机、机载设备“十一五”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民用飞机及发动机、机载设备“十一五”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