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2007－2008年中国企业移动商务市场研究年度报告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2007－2008年中国企业移动商务市场研究年度报告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2007－2008年中国企业移动商务市场研究年度报告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2007－2008年中国企业移动商务市场研究年度报告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