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2005-2006年中国即时通讯市场及投资机会研究年度报告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2005-2006年中国即时通讯市场及投资机会研究年度报告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2005-2006年中国即时通讯市场及投资机会研究年度报告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2005-2006年中国即时通讯市场及投资机会研究年度报告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