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2008～2012年中国输配电及控制设备制造行业发展态势与投资前景分析预测报告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2008～2012年中国输配电及控制设备制造行业发展态势与投资前景分析预测报告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2008～2012年中国输配电及控制设备制造行业发展态势与投资前景分析预测报告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2008年9月，提供日期3年5个工作日月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https://www.icandata.com/view/43575.html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https://www.icandata.com/view/43575.html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2008～2012年中国输配电及控制设备制造行业发展态势与投资前景分析预测报告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43575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