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商业银行财务管理深度调研分析报告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商业银行财务管理深度调研分析报告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商业银行财务管理深度调研分析报告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商业银行财务管理深度调研分析报告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43922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