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2008-2009年中国婴幼儿米粉行业发展趋势预测及投资策略分析年度市场分析及发展趋势研</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2008-2009年中国婴幼儿米粉行业发展趋势预测及投资策略分析年度市场分析及发展趋势研</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2008-2009年中国婴幼儿米粉行业发展趋势预测及投资策略分析年度市场分析及发展趋势研</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2008年9月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https://www.icandata.com/view/43960.html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https://www.icandata.com/view/43960.html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2008-2009年中国婴幼儿米粉行业发展趋势预测及投资策略分析年度市场分析及发展趋势研</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43960</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