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2008-2009年中国肉制品加工市场趋势预测及投资策略报告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2008-2009年中国肉制品加工市场趋势预测及投资策略报告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2008-2009年中国肉制品加工市场趋势预测及投资策略报告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2008-2009年中国肉制品加工市场趋势预测及投资策略报告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