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2007-2008年中国银行卡行业研究年度报告（可依据客户需求定制报告）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2007-2008年中国银行卡行业研究年度报告（可依据客户需求定制报告）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2007-2008年中国银行卡行业研究年度报告（可依据客户需求定制报告）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2007-2008年中国银行卡行业研究年度报告（可依据客户需求定制报告）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