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绿色食品企业营销渠道设计市场分析及发展趋势研究报告（2007）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绿色食品企业营销渠道设计市场分析及发展趋势研究报告（2007）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绿色食品企业营销渠道设计市场分析及发展趋势研究报告（2007）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绿色食品企业营销渠道设计市场分析及发展趋势研究报告（2007）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