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2007年中国焙烤食品行业市场分析及发展趋势研究报告（9月版）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2007年中国焙烤食品行业市场分析及发展趋势研究报告（9月版）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2007年中国焙烤食品行业市场分析及发展趋势研究报告（9月版）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2007年中国焙烤食品行业市场分析及发展趋势研究报告（9月版）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