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中国管理信息系统开发项目的风险分析（2007／2008）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中国管理信息系统开发项目的风险分析（2007／2008）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中国管理信息系统开发项目的风险分析（2007／2008）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中国管理信息系统开发项目的风险分析（2007／2008）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