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2007年全球香水产业调研分析及2012年产业前景预测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2007年全球香水产业调研分析及2012年产业前景预测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2007年全球香水产业调研分析及2012年产业前景预测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2007年全球香水产业调研分析及2012年产业前景预测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