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中国日用化工专用设备制造行业产品销售收入百强企业对比分析与发展战略市场分析及发展</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中国日用化工专用设备制造行业产品销售收入百强企业对比分析与发展战略市场分析及发展</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中国日用化工专用设备制造行业产品销售收入百强企业对比分析与发展战略市场分析及发展</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定制报告月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https://www.icandata.com/view/45138.html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https://www.icandata.com/view/45138.html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中国日用化工专用设备制造行业产品销售收入百强企业对比分析与发展战略市场分析及发展</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45138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