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中国金融衍生开发项目的风险分析（2007／2008）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中国金融衍生开发项目的风险分析（2007／2008）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中国金融衍生开发项目的风险分析（2007／2008）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中国金融衍生开发项目的风险分析（2007／2008）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