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2009-2010年全球金融危机对中国集成电路制造行业影响测评与企业应对策略及专家点评报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2009-2010年全球金融危机对中国集成电路制造行业影响测评与企业应对策略及专家点评报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2009-2010年全球金融危机对中国集成电路制造行业影响测评与企业应对策略及专家点评报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https://www.icandata.com/view/45582.html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https://www.icandata.com/view/45582.html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2009-2010年全球金融危机对中国集成电路制造行业影响测评与企业应对策略及专家点评报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45582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