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中国印制电路板制造行业产品销售收入百强企业对比分析与发展战略市场分析及发展趋势研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中国印制电路板制造行业产品销售收入百强企业对比分析与发展战略市场分析及发展趋势研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中国印制电路板制造行业产品销售收入百强企业对比分析与发展战略市场分析及发展趋势研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https://www.icandata.com/view/45640.html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https://www.icandata.com/view/45640.html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中国印制电路板制造行业产品销售收入百强企业对比分析与发展战略市场分析及发展趋势研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45640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