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2008-2010年中国油墨行业研究与市场预测分析报告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2008-2010年中国油墨行业研究与市场预测分析报告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2008-2010年中国油墨行业研究与市场预测分析报告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2008-2010年中国油墨行业研究与市场预测分析报告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46017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