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2009-2012年中国减肥连锁行业市场运营走势与投资前景预测报告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2009-2012年中国减肥连锁行业市场运营走势与投资前景预测报告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2009-2012年中国减肥连锁行业市场运营走势与投资前景预测报告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2009-2012年中国减肥连锁行业市场运营走势与投资前景预测报告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