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经济型酒店连锁行业兼并重组决策咨询及行业竞争力分析市场分析及发展</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经济型酒店连锁行业兼并重组决策咨询及行业竞争力分析市场分析及发展</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经济型酒店连锁行业兼并重组决策咨询及行业竞争力分析市场分析及发展</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616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616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经济型酒店连锁行业兼并重组决策咨询及行业竞争力分析市场分析及发展</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616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