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快餐业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快餐业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快餐业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快餐业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