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大型综合连锁超市行业竞争现状及其发展战略市场分析及发展趋势研究报告（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大型综合连锁超市行业竞争现状及其发展战略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大型综合连锁超市行业竞争现状及其发展战略市场分析及发展趋势研究报告（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620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620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大型综合连锁超市行业竞争现状及其发展战略市场分析及发展趋势研究报告（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620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