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2005年中期服装外贸行业分析报告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2005年中期服装外贸行业分析报告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2005年中期服装外贸行业分析报告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2005年中期服装外贸行业分析报告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