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2004-2005年中国医药批发与零售市场研究年度报告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2004-2005年中国医药批发与零售市场研究年度报告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2004-2005年中国医药批发与零售市场研究年度报告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2004-2005年中国医药批发与零售市场研究年度报告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