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中国服装面料企业财务战略市场分析及发展趋势研究报告（2008）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中国服装面料企业财务战略市场分析及发展趋势研究报告（2008）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中国服装面料企业财务战略市场分析及发展趋势研究报告（2008）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中国服装面料企业财务战略市场分析及发展趋势研究报告（2008）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