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2007年全球鞋类产业调研分析及2012年产业前景预测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2007年全球鞋类产业调研分析及2012年产业前景预测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2007年全球鞋类产业调研分析及2012年产业前景预测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2007年全球鞋类产业调研分析及2012年产业前景预测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