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2006-2010年中国运动防护用具制造业市场研究及发展趋势预测报告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2006-2010年中国运动防护用具制造业市场研究及发展趋势预测报告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2006-2010年中国运动防护用具制造业市场研究及发展趋势预测报告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2006-2010年中国运动防护用具制造业市场研究及发展趋势预测报告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