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2006年全球服装零售市场现状分析及2011年发展预测市场分析及发展趋势研究报告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2006年全球服装零售市场现状分析及2011年发展预测市场分析及发展趋势研究报告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2006年全球服装零售市场现状分析及2011年发展预测市场分析及发展趋势研究报告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2006年全球服装零售市场现状分析及2011年发展预测市场分析及发展趋势研究报告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