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2009-2010年玻璃行业形势及应对策略分析报告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2009-2010年玻璃行业形势及应对策略分析报告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2009-2010年玻璃行业形势及应对策略分析报告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2009-2010年玻璃行业形势及应对策略分析报告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