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农副产品加工业市场环境与竞争力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农副产品加工业市场环境与竞争力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农副产品加工业市场环境与竞争力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农副产品加工业市场环境与竞争力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