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2008-2010年中国粮食加工产业市场调查与投资咨询市场分析及发展趋势研究报告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2008-2010年中国粮食加工产业市场调查与投资咨询市场分析及发展趋势研究报告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2008-2010年中国粮食加工产业市场调查与投资咨询市场分析及发展趋势研究报告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https://www.icandata.com/view/47966.html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https://www.icandata.com/view/47966.html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2008-2010年中国粮食加工产业市场调查与投资咨询市场分析及发展趋势研究报告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47966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