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2006年中国玻璃及玻璃制品制造统计与发展分析报告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2006年中国玻璃及玻璃制品制造统计与发展分析报告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2006年中国玻璃及玻璃制品制造统计与发展分析报告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2006年中国玻璃及玻璃制品制造统计与发展分析报告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