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新型建材项目投资机会市场分析及发展趋势研究报告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新型建材项目投资机会市场分析及发展趋势研究报告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新型建材项目投资机会市场分析及发展趋势研究报告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新型建材项目投资机会市场分析及发展趋势研究报告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