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2009年中国造纸行业发展市场分析及发展趋势研究报告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2009年中国造纸行业发展市场分析及发展趋势研究报告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2009年中国造纸行业发展市场分析及发展趋势研究报告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https://www.icandata.com/view/48782.html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https://www.icandata.com/view/48782.html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2009年中国造纸行业发展市场分析及发展趋势研究报告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48782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