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2008-2009年中国造纸行业分析及投资咨询报告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2008-2009年中国造纸行业分析及投资咨询报告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2008-2009年中国造纸行业分析及投资咨询报告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2008-2009年中国造纸行业分析及投资咨询报告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