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2008年中国造纸行业市场深度研究分析报告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2008年中国造纸行业市场深度研究分析报告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2008年中国造纸行业市场深度研究分析报告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2008年中国造纸行业市场深度研究分析报告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