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2007-2008年度中国纸浆产品市场分析与市场分析及发展趋势研究报告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2007-2008年度中国纸浆产品市场分析与市场分析及发展趋势研究报告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2007-2008年度中国纸浆产品市场分析与市场分析及发展趋势研究报告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https://www.icandata.com/view/48898.html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https://www.icandata.com/view/48898.html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2007-2008年度中国纸浆产品市场分析与市场分析及发展趋势研究报告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48898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