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房地产行业企业文化研究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房地产行业企业文化研究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房地产行业企业文化研究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房地产行业企业文化研究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