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中国新型工业化发展市场分析及发展趋势研究报告（2009）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中国新型工业化发展市场分析及发展趋势研究报告（2009）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中国新型工业化发展市场分析及发展趋势研究报告（2009）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2009年2月，2个工作日月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https://www.icandata.com/view/49260.html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中国新型工业化发展市场分析及发展趋势研究报告（2009）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49260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