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中国文化产业与文化贸易发展市场分析及发展趋势研究报告（2009）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中国文化产业与文化贸易发展市场分析及发展趋势研究报告（2009）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中国文化产业与文化贸易发展市场分析及发展趋势研究报告（2009）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中国文化产业与文化贸易发展市场分析及发展趋势研究报告（2009）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